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La mise en évidence de polymorphisme et l'activité biologique des feuilles de figuier ( Ficus carica L.)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Bouarioua Meriem/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1.éd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Centre universitaire mila/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36p.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57025111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composés phénoliques/ activité antimicrobienne/ Ficus carica L/ Polyphénoles/ Feuilles de figuier/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02/08/2026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