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ظم عند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هابي فاروق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بد القاهر الجرجاني/ شعرية النظ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