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دونيس تاريخ يتمزق في جسد إمرأة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روقية/ بن وريدة نو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قصيدة الحرة/ ديوان أدون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