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العقيقية لليازجي دراسة بنيوية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فنينش نجاح/ مراكشة فاتن/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نصيف اليازجي/ البنى السردية/ دراسة بنيوية/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