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أنا والآخر في قصيدة غرناطة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جعي خديجة/ بوالميس صبرين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نا/ نزار قباني/ الآخر/ قصيدة غرناط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