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في الخطاب الإشهار ( نموذج جازي ، موبيليس ، نجم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دي نجلاء/ بن عثمان شهرزاد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سباب نقص الكفاءة اللغوية/ الخطاب الصحافي/ دراسة وصفية تحليلية للنماذج الثلاث ( جازي، موبيليس، نجمة)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