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تدريس التعبير الشفهي في المدرسة الإبتدائية المستوى الثالث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هرنون فتيحة/ ستار مسعودة/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المنظومة التربوية/ المدرسة الجزائرية/ طريقة التدريس/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