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عة الألم وجروح الروح في قصائد الحب المهجرية ابراهيم ناج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حل السنان فايزة/ بوخالفة إيما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عة الألم/ الأدب الم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