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عة الألم وجروح الروح في قصائد الحب المهجرية ابراهيم ناج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حل السنان فايزة/ بوخالفة إيمان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عة الألم/ الأدب المهج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