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في رواية فراكشتاين في بغداد لأحمد سعداوي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درموشي صورية/ موراس ريمة/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الهوية/ السرد/ رواية فرانكشتاين/ أحمد سعداوي/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