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حضور الرمز في شعر الأعشى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بوهالي هاجر/ بومالي حنان/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800106711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