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الإبداع الشعري في كتاب العمدة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حياة/ تواتي زينب/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الإبداع/ الشعر/ كتاب العمدة/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