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في نشاط التعبير لدى تلاميذ السنة الثالثة متوسط دراسة ميد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د يمون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عبير/ الأخطاء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