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عند علماء أصول الفقه بدائع الفوائد لابن قيم الجوزية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حلو سعيدة/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التداولية/ أصول الفقه/ ابن القيم الجوزية/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