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تعليم اللغة العربية في المدرسة الجزائرية السنة الثالثة من التعليم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بلي سهام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مدرسة الجزائرية/ السنة الثالثة إ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