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هيثم أحمد العزام/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9789957333850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الثقافة/ الثقافة الجماهيرية/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