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الحداثة وفن الفلم : بنية الخطاب النقدي الدرامي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علاء مشذوب/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الأيام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9789957950507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الأفلام/ وسائل الاتصال/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