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organique, concepts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Nicolas Rabasso/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chimie organique, enseignement supérieur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9782804101688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hétéroéléments usuels (phosphore, silicium, sélénium, soufre, étain, bore), étude des stratégies de synthèse avec des méthodes d'oxydation et de réduction et l'étude des groupements protecteurs, et introduction à la chimie organométallique.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