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دعم و تطوير سوق الاوراق المالية : دراسة حالة بنك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رجاء جليل/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الأوراق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