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استثمار أموال الزكاة في رفع مستوى التشغيل  دراسة حالة مؤسسة الزكاة بولاية سيلانجور ماليزيا (2010-2014)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لخضر اسماء/ ،رملي حمزة(رئيسا)، عبد الباسط عليا(مناقشا)، زواري فرحات سليمان(مشرفا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الزكاة/ سيلانجور ماليزيا/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