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لوحة القيادة في عملية اتخاد القرارات المالية بالمؤسسة الاقتصادية : دراسة حالة : مديرية توزيع الكهرباء و الغاز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عيواز صفاء/ ،قرين ربيع(رئيسا)، باي مريم(مناقشا)،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إتخاذ القرار/ القرارات المالية/ لوحة 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