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المناطق الحرة في جذب الاستثمار الأجنبي المباشر : دراسة تجربة المناطق الحرة في مصر و الجزائر (2004-2014)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جميلة حديسي/ ،نوال بيراز(رئيسا)، سارة بوسعيود(مناقشا)، 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الجزائر/ الإستثمار الأجنبي/ المناطق الحرة/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