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non bornés et la théorie spectrale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boudis radoune/ Boufelgha Nabila encadreur,Meskine Habiba Président ,Boubellouta Khadidja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de hilbert/ mécanique quantique/ opérateur/ théorie spectrale/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