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qualité phsico -chimique et microbiologique des eaux du barrage de beni haroun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rbane khawla/ Bounamous Azzedine Président,Merzoug Seyf Eddine Examinateur,Elafri Al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ètres physico-chimique/ pollution des eaux/ barage de béni-haroun/ classes de qualité des eaux/ paramètres microbiolog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