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 l'activité protéolitique de quelques souches de bactéries lac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zem hadia/ BOUBENDIR Abdelhafid Président,RABHI Nour El-Houda Examinatrice; HADEF Sawsen Promotrice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ctéries lactiques/ activité protéolytique/ exoprotéase/ autolys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