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phsico-chimique des eaux de deux oued (rhumel et endja) alimentant le barrage de béni-haroun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leknouche nabila/ TABET SLIMEN Président,BOUCHARAB NOUR EDDINE Examinateur,KHERIEF N. 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paramètres physico-chimiques/ oued endja/ oued erhumel/ les éléments nutritifs/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