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lassification et découverte de services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moudi fatima zahra/ MERARBET Adil encadreur,LALOU Mohammed Président,BOUBAKIR Mohamed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WSDL/ services web/ web sémantiques/ soap/ UDDI/ découverte des services/ la classification des servic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