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التأمين في البنوك التجارية من وجهة نظر العملاء : دراسة حالة بنك الفلاحة و التنمية الريفية وكالة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زواق فايزة/ ،غيشي عبد العالي(مشرفا)، مرزوقي ياسر(مناقشا)، 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التأمين/ بنك الفلاحة و التنمية الريفية/ البنوك الشاملة/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