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التوكيد والإيجاز ووظيفتهما الإقناعية في خطب الإمام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قسام حياة/ زوقار ياسمين/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التوكيد/ الإيجاز/ خطب الإمام علي/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