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بنظام الوحدة في المرحلة المتوسطة (الطور الرابع متوسط -أنموذجا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يخلف إيمان/ لورغي بسمة/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المرحلة المتوسطة/ تعليم/ الطور الرابع متوسط/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