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 نظرية نحو النص في التراث العربي البيان والتبيين للجاحظ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النحو/ التراث/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