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المتطرف الديني ورفض الآخر الذاتي في رواية " خرفان المولى "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رميشي أمال/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الجزائري/ المتطرف الديني/ رواية خرفان المولى/ ياسمينة خضرا/ رفض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