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القوس العذراء لمحمود شاكر - راسة صرفية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مرابطان عقيلة/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الدلالة/ تحليل/ قصيدة القوس العذراء/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