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بين المستوى الصوتي والمستوى الصرفي في إستنباط الدلالة خصائص ابن ج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وابح سارة/ بوحبل سميرة/ عتروز هاج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بن جني/ الدراسة الصرفية/ الدراسة الصوتية/ مستويات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