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نية زيدان شحادة العل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69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إسلامية/ إدارة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