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المخاطر في المصارف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رانية زيدان شحادة العلاونة/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9789957506902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المصارف الإسلامية/ إدارة المخاطر/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