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paradis artificiels.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Charles Baudelaire/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