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شاعر المادح سيدي الحاج محمد بن ي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طاء الله بن يل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843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