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جبائية ودورها في تفعيل التحصيل الضريبي خلال الفترة (2010-2014): دراسة ميداني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وفي حدة/ محمد الصالح قشي (رئيسا) ,عمار قرفي(مناقشا) ,نعيم عاشو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جبائية/ النظام الضريبي الجزائري/ التهرب الضريبي/ التحقيق المحاسبي/ التحصيل الضر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