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أهمية القطاع الصناعي التحويلي في ظل الأزمة النفطية الراهنة في الجزائر خلال الفترة 2014-2016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بوراس صباح/ كروش صلاح (رئيسا) ,سفيان بولعراس (مناقشا) ,ريغي هشام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33094611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المؤسسات الصغيرة و المتوسطة/ الاستثمار الأجنبي المباشر/ الأزمة النفطية الراهنة/ تداعيات الأزمة النفطية على الجزائر/ القطاع الصناعي التحويلي في الجزائر/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