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السياحة في التنمية المحلية المستدامة في ولاية ميلة : دراسة حالة منطقة التوسع السياحي سد بني هارون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لهشيلي سمية/ عبد المالك بوركوة (رئيسا) ,حسني بعلي (مناقشا) ,رشيد هولي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السياحة/ التنمية المحلية/ التنمية المحلية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