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المؤسسات الصغيرة والمتوسطة في تنمية الصادرات خارج قطاع المحروقات : دراسة حالة الجزائر للفترة (2000-2015)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غربي حبيبة/ فواز واضح (رئيسا) ,دراعو عز الدين (مناقشا) ,أبو 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التصدير/ الصادرات خارج المحروقات/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