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المركزي في تحقيق فعالية السياسة النقدية داخل التكتل الإقتصادي : دراسة حالة الإتحاد الأوروبي 2010-2016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فوزية/ زيد جابر (رئيسا) ,كنيدة زليخة (مناقشا) ,بوركوة عبد المالك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الإتحاد الأوروبي/ السياسة النقدية/ التضخم/ المستوى العام للأسعار/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