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Comportement morphologique et l'activité antioxydantes des feuilles de quelque variété d'olivier olea europaea 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Belloghlifi samira/ Yahia Abdelouahab Président; Talhi Fahima Examinateur,Himour Sara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57035611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polyphénol/ (Olea europaea L/ feuille/ activité antioxydant/ DPPH/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