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الإستبدال الصوتي وأخطاؤه لدى الطفل في المرحلة الإبتدائية السنة الأولى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بوغلوم حفيظة/ زرارقة ليندة/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الصوت/ الحرف/ الاستبدال الصوتي/ الطفل قبل التمدرس/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