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معاني الحروف من منظور أبي الحسين الرماني قراءة وصفية لكتاب معاني الحروف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خليفة آمنة/ بوحبل منى/ بن معزان مريم/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الحروف الأحادية/ الحروف الثنائية/ الحروف الثلاثية/ الحروف الرباعية/ أبي الحسن الرماني/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