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في رواية الخابية لجميلة طلباوي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حمادة سميحة/ غمراني نسيمة/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المكان/ دلالات المكان/ الأماكن المغلقة والمفتوحة/ الأماكن المقدسة والمدنية/ الأماكن الواقعية والخيالية/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