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systémes automatique pour la gestion pédagogique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Kinoucha maroua/ Benabderrahmane Fatiha Président,Boulmerka Aissa Rapporteur,Bouridah Adel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UML/ Architecture client/serveur/ Les langages de programmation/ Réseau d’entreprises/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