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المضمون القيمي في أدب الطفل قصص كتاب كليلة ودمنة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شقة إيمان/ عزوز كريمة/ بن سي عمار سعاد/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القيمة/ أدب الطفل/ الأبعاد الأخلاقية/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