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ل الإشكال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يمولاج بثينة/ زواد سارة/ قزيرة فوز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مجتمع/ السلطة/ البطل الإشكالي/ الذات و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