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باللغة الفصحى وأثره في العملية التعليمية مرحلة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 سام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تعليمية/ التواص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