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التركيب الإسمي في عيون البصائر للبشير الإبراهيمي أنموذجا الجزء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توهامي سارة/ بوطلاعة صونية/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المبتدأ/ الخبر/ الجملة الاسمية/ التركيب الاسمي/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